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7E" w:rsidRDefault="00DC147E" w:rsidP="00DC147E">
      <w:pPr>
        <w:rPr>
          <w:rFonts w:ascii="Arial" w:hAnsi="Arial" w:cs="Arial"/>
          <w:i/>
          <w:sz w:val="20"/>
          <w:szCs w:val="24"/>
          <w:lang w:val="es-ES"/>
        </w:rPr>
      </w:pPr>
    </w:p>
    <w:p w:rsidR="00C01BE5" w:rsidRPr="00DC147E" w:rsidRDefault="00DC147E" w:rsidP="00DC147E">
      <w:pPr>
        <w:jc w:val="center"/>
        <w:rPr>
          <w:rFonts w:ascii="Arial" w:hAnsi="Arial" w:cs="Arial"/>
          <w:i/>
          <w:sz w:val="20"/>
          <w:szCs w:val="24"/>
          <w:lang w:val="es-ES"/>
        </w:rPr>
      </w:pPr>
      <w:r w:rsidRPr="00DC147E">
        <w:rPr>
          <w:rFonts w:ascii="Arial" w:hAnsi="Arial" w:cs="Arial"/>
          <w:b/>
          <w:sz w:val="20"/>
          <w:szCs w:val="24"/>
          <w:lang w:val="es-ES"/>
        </w:rPr>
        <w:t>N</w:t>
      </w:r>
      <w:r w:rsidR="008E5C08">
        <w:rPr>
          <w:rFonts w:ascii="Arial" w:hAnsi="Arial" w:cs="Arial"/>
          <w:b/>
          <w:sz w:val="20"/>
          <w:szCs w:val="24"/>
          <w:lang w:val="es-ES"/>
        </w:rPr>
        <w:t xml:space="preserve">ota de </w:t>
      </w:r>
      <w:proofErr w:type="gramStart"/>
      <w:r w:rsidRPr="00DC147E">
        <w:rPr>
          <w:rFonts w:ascii="Arial" w:hAnsi="Arial" w:cs="Arial"/>
          <w:b/>
          <w:sz w:val="20"/>
          <w:szCs w:val="24"/>
          <w:lang w:val="es-ES"/>
        </w:rPr>
        <w:t>P</w:t>
      </w:r>
      <w:r w:rsidR="008E5C08">
        <w:rPr>
          <w:rFonts w:ascii="Arial" w:hAnsi="Arial" w:cs="Arial"/>
          <w:b/>
          <w:sz w:val="20"/>
          <w:szCs w:val="24"/>
          <w:lang w:val="es-ES"/>
        </w:rPr>
        <w:t>rensa</w:t>
      </w:r>
      <w:r w:rsidRPr="00DC147E">
        <w:rPr>
          <w:rFonts w:ascii="Arial" w:hAnsi="Arial" w:cs="Arial"/>
          <w:b/>
          <w:sz w:val="20"/>
          <w:szCs w:val="24"/>
          <w:lang w:val="es-ES"/>
        </w:rPr>
        <w:t>.-</w:t>
      </w:r>
      <w:proofErr w:type="gramEnd"/>
      <w:r>
        <w:rPr>
          <w:rFonts w:ascii="Arial" w:hAnsi="Arial" w:cs="Arial"/>
          <w:i/>
          <w:sz w:val="20"/>
          <w:szCs w:val="24"/>
          <w:lang w:val="es-ES"/>
        </w:rPr>
        <w:t xml:space="preserve"> </w:t>
      </w:r>
      <w:r w:rsidRPr="00DC147E">
        <w:rPr>
          <w:rFonts w:ascii="Arial" w:hAnsi="Arial" w:cs="Arial"/>
          <w:i/>
          <w:sz w:val="20"/>
          <w:szCs w:val="24"/>
          <w:lang w:val="es-ES"/>
        </w:rPr>
        <w:t>Madrid, 17 de febrero de 2019</w:t>
      </w:r>
    </w:p>
    <w:p w:rsidR="00C01BE5" w:rsidRDefault="00C01BE5" w:rsidP="0001679A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DC147E" w:rsidRDefault="00DC147E" w:rsidP="0001679A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C0752" w:rsidRPr="00011FBB" w:rsidRDefault="00EE18D2" w:rsidP="0001679A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011FBB">
        <w:rPr>
          <w:rFonts w:ascii="Arial" w:hAnsi="Arial" w:cs="Arial"/>
          <w:b/>
          <w:sz w:val="26"/>
          <w:szCs w:val="26"/>
          <w:lang w:val="es-ES"/>
        </w:rPr>
        <w:t>Ucranianos en España se rebelan contra el Embajador de su país</w:t>
      </w:r>
    </w:p>
    <w:p w:rsidR="00EE18D2" w:rsidRPr="0001679A" w:rsidRDefault="00EE18D2" w:rsidP="00EE18D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E18D2" w:rsidRPr="0001679A" w:rsidRDefault="00EE18D2" w:rsidP="00EE18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1679A">
        <w:rPr>
          <w:rFonts w:ascii="Arial" w:hAnsi="Arial" w:cs="Arial"/>
          <w:sz w:val="24"/>
          <w:szCs w:val="24"/>
          <w:lang w:val="es-ES"/>
        </w:rPr>
        <w:t>Una unión de asociaciones de ucranianos en España denuncia ante el Ministerio de asuntos exterior</w:t>
      </w:r>
      <w:r w:rsidR="00F15F6C" w:rsidRPr="0001679A">
        <w:rPr>
          <w:rFonts w:ascii="Arial" w:hAnsi="Arial" w:cs="Arial"/>
          <w:sz w:val="24"/>
          <w:szCs w:val="24"/>
          <w:lang w:val="es-ES"/>
        </w:rPr>
        <w:t>es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 de Ucrania al embajador de</w:t>
      </w:r>
      <w:r w:rsidR="00EB7561" w:rsidRPr="0001679A">
        <w:rPr>
          <w:rFonts w:ascii="Arial" w:hAnsi="Arial" w:cs="Arial"/>
          <w:sz w:val="24"/>
          <w:szCs w:val="24"/>
          <w:lang w:val="es-ES"/>
        </w:rPr>
        <w:t xml:space="preserve">l 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país en Madrid, Anatoliy </w:t>
      </w:r>
      <w:proofErr w:type="spellStart"/>
      <w:r w:rsidRPr="0001679A">
        <w:rPr>
          <w:rFonts w:ascii="Arial" w:hAnsi="Arial" w:cs="Arial"/>
          <w:sz w:val="24"/>
          <w:szCs w:val="24"/>
          <w:lang w:val="es-ES"/>
        </w:rPr>
        <w:t>Scherba</w:t>
      </w:r>
      <w:proofErr w:type="spellEnd"/>
      <w:r w:rsidRPr="0001679A">
        <w:rPr>
          <w:rFonts w:ascii="Arial" w:hAnsi="Arial" w:cs="Arial"/>
          <w:sz w:val="24"/>
          <w:szCs w:val="24"/>
          <w:lang w:val="es-ES"/>
        </w:rPr>
        <w:t xml:space="preserve">, por numerosas irregularidades que </w:t>
      </w:r>
      <w:r w:rsidR="00EB7561" w:rsidRPr="0001679A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habría cometido a lo largo de casi dos años “en su afán </w:t>
      </w:r>
      <w:r w:rsidR="00EB7561" w:rsidRPr="0001679A">
        <w:rPr>
          <w:rFonts w:ascii="Arial" w:hAnsi="Arial" w:cs="Arial"/>
          <w:sz w:val="24"/>
          <w:szCs w:val="24"/>
          <w:lang w:val="es-ES"/>
        </w:rPr>
        <w:t xml:space="preserve">personal 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de oponerse a la iniciativa cívica de </w:t>
      </w:r>
      <w:r w:rsidR="00EB7561" w:rsidRPr="0001679A">
        <w:rPr>
          <w:rFonts w:ascii="Arial" w:hAnsi="Arial" w:cs="Arial"/>
          <w:sz w:val="24"/>
          <w:szCs w:val="24"/>
          <w:lang w:val="es-ES"/>
        </w:rPr>
        <w:t xml:space="preserve">conmemorar 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al literato Iván </w:t>
      </w:r>
      <w:proofErr w:type="spellStart"/>
      <w:r w:rsidRPr="0001679A">
        <w:rPr>
          <w:rFonts w:ascii="Arial" w:hAnsi="Arial" w:cs="Arial"/>
          <w:sz w:val="24"/>
          <w:szCs w:val="24"/>
          <w:lang w:val="es-ES"/>
        </w:rPr>
        <w:t>Frankó</w:t>
      </w:r>
      <w:proofErr w:type="spellEnd"/>
      <w:r w:rsidR="00EB7561" w:rsidRPr="0001679A">
        <w:rPr>
          <w:rFonts w:ascii="Arial" w:hAnsi="Arial" w:cs="Arial"/>
          <w:sz w:val="24"/>
          <w:szCs w:val="24"/>
          <w:lang w:val="es-ES"/>
        </w:rPr>
        <w:t xml:space="preserve"> con un monumento en la capital española</w:t>
      </w:r>
      <w:r w:rsidR="00F15F6C" w:rsidRPr="0001679A">
        <w:rPr>
          <w:rFonts w:ascii="Arial" w:hAnsi="Arial" w:cs="Arial"/>
          <w:sz w:val="24"/>
          <w:szCs w:val="24"/>
          <w:lang w:val="es-ES"/>
        </w:rPr>
        <w:t>”</w:t>
      </w:r>
      <w:r w:rsidRPr="0001679A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:rsidR="00EB7561" w:rsidRPr="0001679A" w:rsidRDefault="00EB7561" w:rsidP="00EE18D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01679A">
        <w:rPr>
          <w:rFonts w:ascii="Arial" w:hAnsi="Arial" w:cs="Arial"/>
          <w:sz w:val="24"/>
          <w:szCs w:val="24"/>
          <w:lang w:val="es-ES"/>
        </w:rPr>
        <w:t xml:space="preserve">Entre las 50 páginas de su 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documentada </w:t>
      </w:r>
      <w:r w:rsidRPr="0001679A">
        <w:rPr>
          <w:rFonts w:ascii="Arial" w:hAnsi="Arial" w:cs="Arial"/>
          <w:sz w:val="24"/>
          <w:szCs w:val="24"/>
          <w:lang w:val="es-ES"/>
        </w:rPr>
        <w:t xml:space="preserve">queja, los reclamantes destacan que entre los años 2017 y 2018 un total de 20 asociaciones ucranianas 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fueron abandonados por la embajada de su país en la pretensión que sostenían ante 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el Ayuntamiento de Madrid 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de </w:t>
      </w:r>
      <w:r w:rsidR="00F15F6C" w:rsidRPr="0001679A">
        <w:rPr>
          <w:rFonts w:ascii="Arial" w:hAnsi="Arial" w:cs="Arial"/>
          <w:sz w:val="24"/>
          <w:szCs w:val="24"/>
          <w:lang w:val="es-ES"/>
        </w:rPr>
        <w:t>instala</w:t>
      </w:r>
      <w:r w:rsidR="006F2C82" w:rsidRPr="0001679A">
        <w:rPr>
          <w:rFonts w:ascii="Arial" w:hAnsi="Arial" w:cs="Arial"/>
          <w:sz w:val="24"/>
          <w:szCs w:val="24"/>
          <w:lang w:val="es-ES"/>
        </w:rPr>
        <w:t>r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una estatua</w:t>
      </w:r>
      <w:r w:rsidR="006F2C82" w:rsidRPr="0001679A">
        <w:rPr>
          <w:rFonts w:ascii="Arial" w:hAnsi="Arial" w:cs="Arial"/>
          <w:sz w:val="24"/>
          <w:szCs w:val="24"/>
          <w:lang w:val="es-ES"/>
        </w:rPr>
        <w:t>,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que </w:t>
      </w:r>
      <w:r w:rsidR="002609D9">
        <w:rPr>
          <w:rFonts w:ascii="Arial" w:hAnsi="Arial" w:cs="Arial"/>
          <w:sz w:val="24"/>
          <w:szCs w:val="24"/>
          <w:lang w:val="es-ES"/>
        </w:rPr>
        <w:t>estaban dispuestos a ofrendar a la ciudad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, del que es </w:t>
      </w:r>
      <w:r w:rsidR="006F2C82" w:rsidRPr="0001679A">
        <w:rPr>
          <w:rFonts w:ascii="Arial" w:hAnsi="Arial" w:cs="Arial"/>
          <w:sz w:val="24"/>
          <w:szCs w:val="24"/>
          <w:lang w:val="es-ES"/>
        </w:rPr>
        <w:t>uno de los máximos exponentes de la literatura y el pensamiento de Ucrania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, Iván </w:t>
      </w:r>
      <w:proofErr w:type="spellStart"/>
      <w:r w:rsidR="006F2C82" w:rsidRPr="0001679A">
        <w:rPr>
          <w:rFonts w:ascii="Arial" w:hAnsi="Arial" w:cs="Arial"/>
          <w:sz w:val="24"/>
          <w:szCs w:val="24"/>
          <w:lang w:val="es-ES"/>
        </w:rPr>
        <w:t>Frankó</w:t>
      </w:r>
      <w:proofErr w:type="spellEnd"/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. </w:t>
      </w:r>
      <w:r w:rsidR="00F15F6C" w:rsidRPr="0001679A">
        <w:rPr>
          <w:rFonts w:ascii="Arial" w:hAnsi="Arial" w:cs="Arial"/>
          <w:sz w:val="24"/>
          <w:szCs w:val="24"/>
          <w:lang w:val="es-ES"/>
        </w:rPr>
        <w:t>Máxime</w:t>
      </w:r>
      <w:r w:rsidR="002609D9">
        <w:rPr>
          <w:rFonts w:ascii="Arial" w:hAnsi="Arial" w:cs="Arial"/>
          <w:sz w:val="24"/>
          <w:szCs w:val="24"/>
          <w:lang w:val="es-ES"/>
        </w:rPr>
        <w:t xml:space="preserve"> –</w:t>
      </w:r>
      <w:r w:rsidR="00F15F6C" w:rsidRPr="0001679A">
        <w:rPr>
          <w:rFonts w:ascii="Arial" w:hAnsi="Arial" w:cs="Arial"/>
          <w:sz w:val="24"/>
          <w:szCs w:val="24"/>
          <w:lang w:val="es-ES"/>
        </w:rPr>
        <w:t>dicen</w:t>
      </w:r>
      <w:r w:rsidR="002609D9">
        <w:rPr>
          <w:rFonts w:ascii="Arial" w:hAnsi="Arial" w:cs="Arial"/>
          <w:sz w:val="24"/>
          <w:szCs w:val="24"/>
          <w:lang w:val="es-ES"/>
        </w:rPr>
        <w:t>–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cuando por aquella época la presidenta de la Comunidad de Madrid, Cristina Cifuentes, llegó a dirigirse personalmente a Manuela Carmena para dar muestras de su “apoyo al reconocimiento público de tan destacado intelectual ucraniano por los puentes que tendió entre la cultura eslava y la de Europa Occidental”.</w:t>
      </w:r>
    </w:p>
    <w:p w:rsidR="00EB7561" w:rsidRPr="0001679A" w:rsidRDefault="0001679A" w:rsidP="00EE18D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denuncia refiere presuntamente a 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que el </w:t>
      </w:r>
      <w:r w:rsidR="00F11383" w:rsidRPr="0001679A">
        <w:rPr>
          <w:rFonts w:ascii="Arial" w:hAnsi="Arial" w:cs="Arial"/>
          <w:sz w:val="24"/>
          <w:szCs w:val="24"/>
          <w:lang w:val="es-ES"/>
        </w:rPr>
        <w:t>diplomático ucraniano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</w:t>
      </w:r>
      <w:r w:rsidR="00DB5200">
        <w:rPr>
          <w:rFonts w:ascii="Arial" w:hAnsi="Arial" w:cs="Arial"/>
          <w:sz w:val="24"/>
          <w:szCs w:val="24"/>
          <w:lang w:val="es-ES"/>
        </w:rPr>
        <w:t>“</w:t>
      </w:r>
      <w:r w:rsidR="00F15F6C" w:rsidRPr="0001679A">
        <w:rPr>
          <w:rFonts w:ascii="Arial" w:hAnsi="Arial" w:cs="Arial"/>
          <w:sz w:val="24"/>
          <w:szCs w:val="24"/>
          <w:lang w:val="es-ES"/>
        </w:rPr>
        <w:t>ignoró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 y desacreditó</w:t>
      </w:r>
      <w:r w:rsidR="00DB5200">
        <w:rPr>
          <w:rFonts w:ascii="Arial" w:hAnsi="Arial" w:cs="Arial"/>
          <w:sz w:val="24"/>
          <w:szCs w:val="24"/>
          <w:lang w:val="es-ES"/>
        </w:rPr>
        <w:t>”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las pretensiones de la colectividad, 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“de manera totalmente secreta y por voluntad propia” 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promovió 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ante el </w:t>
      </w:r>
      <w:r w:rsidR="00DB5200">
        <w:rPr>
          <w:rFonts w:ascii="Arial" w:hAnsi="Arial" w:cs="Arial"/>
          <w:sz w:val="24"/>
          <w:szCs w:val="24"/>
          <w:lang w:val="es-ES"/>
        </w:rPr>
        <w:t>consistorio madrileño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 figuras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 alternativas a la </w:t>
      </w:r>
      <w:r w:rsidR="006F2C82" w:rsidRPr="0001679A">
        <w:rPr>
          <w:rFonts w:ascii="Arial" w:hAnsi="Arial" w:cs="Arial"/>
          <w:sz w:val="24"/>
          <w:szCs w:val="24"/>
          <w:lang w:val="es-ES"/>
        </w:rPr>
        <w:t>propuesta por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 los activistas</w:t>
      </w:r>
      <w:r>
        <w:rPr>
          <w:rFonts w:ascii="Arial" w:hAnsi="Arial" w:cs="Arial"/>
          <w:sz w:val="24"/>
          <w:szCs w:val="24"/>
          <w:lang w:val="es-ES"/>
        </w:rPr>
        <w:t xml:space="preserve">, así como </w:t>
      </w:r>
      <w:r w:rsidR="00DB5200">
        <w:rPr>
          <w:rFonts w:ascii="Arial" w:hAnsi="Arial" w:cs="Arial"/>
          <w:sz w:val="24"/>
          <w:szCs w:val="24"/>
          <w:lang w:val="es-ES"/>
        </w:rPr>
        <w:t>dio</w:t>
      </w:r>
      <w:r>
        <w:rPr>
          <w:rFonts w:ascii="Arial" w:hAnsi="Arial" w:cs="Arial"/>
          <w:sz w:val="24"/>
          <w:szCs w:val="24"/>
          <w:lang w:val="es-ES"/>
        </w:rPr>
        <w:t xml:space="preserve"> a los funcionarios de la embajada que dirige</w:t>
      </w:r>
      <w:r w:rsidR="00DB5200">
        <w:rPr>
          <w:rFonts w:ascii="Arial" w:hAnsi="Arial" w:cs="Arial"/>
          <w:sz w:val="24"/>
          <w:szCs w:val="24"/>
          <w:lang w:val="es-ES"/>
        </w:rPr>
        <w:t xml:space="preserve"> órdenes que han violentado los derechos de petición y audiencia de sus ciudadanos afincados en España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15F6C" w:rsidRPr="0001679A">
        <w:rPr>
          <w:rFonts w:ascii="Arial" w:hAnsi="Arial" w:cs="Arial"/>
          <w:sz w:val="24"/>
          <w:szCs w:val="24"/>
          <w:lang w:val="es-ES"/>
        </w:rPr>
        <w:t>y hasta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 </w:t>
      </w:r>
      <w:r w:rsidR="00DB5200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r w:rsidR="00F15F6C" w:rsidRPr="0001679A">
        <w:rPr>
          <w:rFonts w:ascii="Arial" w:hAnsi="Arial" w:cs="Arial"/>
          <w:sz w:val="24"/>
          <w:szCs w:val="24"/>
          <w:lang w:val="es-ES"/>
        </w:rPr>
        <w:t>malinform</w:t>
      </w:r>
      <w:r w:rsidR="00F11383" w:rsidRPr="0001679A">
        <w:rPr>
          <w:rFonts w:ascii="Arial" w:hAnsi="Arial" w:cs="Arial"/>
          <w:sz w:val="24"/>
          <w:szCs w:val="24"/>
          <w:lang w:val="es-ES"/>
        </w:rPr>
        <w:t>aba</w:t>
      </w:r>
      <w:proofErr w:type="spellEnd"/>
      <w:r w:rsidR="00DB5200">
        <w:rPr>
          <w:rFonts w:ascii="Arial" w:hAnsi="Arial" w:cs="Arial"/>
          <w:sz w:val="24"/>
          <w:szCs w:val="24"/>
          <w:lang w:val="es-ES"/>
        </w:rPr>
        <w:t>”</w:t>
      </w:r>
      <w:r w:rsidR="00F11383" w:rsidRPr="0001679A">
        <w:rPr>
          <w:rFonts w:ascii="Arial" w:hAnsi="Arial" w:cs="Arial"/>
          <w:sz w:val="24"/>
          <w:szCs w:val="24"/>
          <w:lang w:val="es-ES"/>
        </w:rPr>
        <w:t xml:space="preserve"> de manera sistemática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a las autoridades en Kiev que </w:t>
      </w:r>
      <w:r w:rsidR="006F2C82" w:rsidRPr="0001679A">
        <w:rPr>
          <w:rFonts w:ascii="Arial" w:hAnsi="Arial" w:cs="Arial"/>
          <w:sz w:val="24"/>
          <w:szCs w:val="24"/>
          <w:lang w:val="es-ES"/>
        </w:rPr>
        <w:t>confiaban en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el compromiso de </w:t>
      </w:r>
      <w:r w:rsidR="00F11383" w:rsidRPr="0001679A">
        <w:rPr>
          <w:rFonts w:ascii="Arial" w:hAnsi="Arial" w:cs="Arial"/>
          <w:sz w:val="24"/>
          <w:szCs w:val="24"/>
          <w:lang w:val="es-ES"/>
        </w:rPr>
        <w:t>su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</w:t>
      </w:r>
      <w:r w:rsidR="00F11383" w:rsidRPr="0001679A">
        <w:rPr>
          <w:rFonts w:ascii="Arial" w:hAnsi="Arial" w:cs="Arial"/>
          <w:sz w:val="24"/>
          <w:szCs w:val="24"/>
          <w:lang w:val="es-ES"/>
        </w:rPr>
        <w:t>e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mbajada </w:t>
      </w:r>
      <w:r w:rsidR="006F2C82" w:rsidRPr="0001679A">
        <w:rPr>
          <w:rFonts w:ascii="Arial" w:hAnsi="Arial" w:cs="Arial"/>
          <w:sz w:val="24"/>
          <w:szCs w:val="24"/>
          <w:lang w:val="es-ES"/>
        </w:rPr>
        <w:t>con</w:t>
      </w:r>
      <w:r w:rsidR="00F15F6C" w:rsidRPr="0001679A">
        <w:rPr>
          <w:rFonts w:ascii="Arial" w:hAnsi="Arial" w:cs="Arial"/>
          <w:sz w:val="24"/>
          <w:szCs w:val="24"/>
          <w:lang w:val="es-ES"/>
        </w:rPr>
        <w:t xml:space="preserve"> 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la iniciativa </w:t>
      </w:r>
      <w:r>
        <w:rPr>
          <w:rFonts w:ascii="Arial" w:hAnsi="Arial" w:cs="Arial"/>
          <w:sz w:val="24"/>
          <w:szCs w:val="24"/>
          <w:lang w:val="es-ES"/>
        </w:rPr>
        <w:t>cívica</w:t>
      </w:r>
      <w:r w:rsidR="006F2C82" w:rsidRPr="0001679A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6F2C82" w:rsidRDefault="002609D9" w:rsidP="00EE18D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pasado </w:t>
      </w:r>
      <w:r w:rsidR="00E33687">
        <w:rPr>
          <w:rFonts w:ascii="Arial" w:hAnsi="Arial" w:cs="Arial"/>
          <w:sz w:val="24"/>
          <w:szCs w:val="24"/>
          <w:lang w:val="es-ES"/>
        </w:rPr>
        <w:t>12 de enero de 2019 en e</w:t>
      </w:r>
      <w:r w:rsidR="00E33687" w:rsidRPr="00E33687">
        <w:rPr>
          <w:rFonts w:ascii="Arial" w:hAnsi="Arial" w:cs="Arial"/>
          <w:sz w:val="24"/>
          <w:szCs w:val="24"/>
          <w:lang w:val="es-ES"/>
        </w:rPr>
        <w:t>l distrito de Hortaleza</w:t>
      </w:r>
      <w:r w:rsidR="00E33687">
        <w:rPr>
          <w:rFonts w:ascii="Arial" w:hAnsi="Arial" w:cs="Arial"/>
          <w:sz w:val="24"/>
          <w:szCs w:val="24"/>
          <w:lang w:val="es-ES"/>
        </w:rPr>
        <w:t xml:space="preserve"> se inauguró</w:t>
      </w:r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 la plazuela </w:t>
      </w:r>
      <w:proofErr w:type="spellStart"/>
      <w:r w:rsidR="00E33687" w:rsidRPr="00E33687">
        <w:rPr>
          <w:rFonts w:ascii="Arial" w:hAnsi="Arial" w:cs="Arial"/>
          <w:sz w:val="24"/>
          <w:szCs w:val="24"/>
          <w:lang w:val="es-ES"/>
        </w:rPr>
        <w:t>Lesya</w:t>
      </w:r>
      <w:proofErr w:type="spellEnd"/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E33687" w:rsidRPr="00E33687">
        <w:rPr>
          <w:rFonts w:ascii="Arial" w:hAnsi="Arial" w:cs="Arial"/>
          <w:sz w:val="24"/>
          <w:szCs w:val="24"/>
          <w:lang w:val="es-ES"/>
        </w:rPr>
        <w:t>Ukrainka</w:t>
      </w:r>
      <w:proofErr w:type="spellEnd"/>
      <w:r w:rsidR="00E33687">
        <w:rPr>
          <w:rFonts w:ascii="Arial" w:hAnsi="Arial" w:cs="Arial"/>
          <w:sz w:val="24"/>
          <w:szCs w:val="24"/>
          <w:lang w:val="es-ES"/>
        </w:rPr>
        <w:t>: e</w:t>
      </w:r>
      <w:r w:rsidR="00E33687" w:rsidRPr="00E33687">
        <w:rPr>
          <w:rFonts w:ascii="Arial" w:hAnsi="Arial" w:cs="Arial"/>
          <w:sz w:val="24"/>
          <w:szCs w:val="24"/>
          <w:lang w:val="es-ES"/>
        </w:rPr>
        <w:t>l espacio</w:t>
      </w:r>
      <w:r w:rsidR="00E33687">
        <w:rPr>
          <w:rFonts w:ascii="Arial" w:hAnsi="Arial" w:cs="Arial"/>
          <w:sz w:val="24"/>
          <w:szCs w:val="24"/>
          <w:lang w:val="es-ES"/>
        </w:rPr>
        <w:t xml:space="preserve"> de la glorieta </w:t>
      </w:r>
      <w:r w:rsidR="00E33687" w:rsidRPr="00E33687">
        <w:rPr>
          <w:rFonts w:ascii="Arial" w:hAnsi="Arial" w:cs="Arial"/>
          <w:sz w:val="24"/>
          <w:szCs w:val="24"/>
          <w:lang w:val="es-ES"/>
        </w:rPr>
        <w:t>situada frente a la Embajada de Ucrania</w:t>
      </w:r>
      <w:r w:rsidR="00E33687">
        <w:rPr>
          <w:rFonts w:ascii="Arial" w:hAnsi="Arial" w:cs="Arial"/>
          <w:sz w:val="24"/>
          <w:szCs w:val="24"/>
          <w:lang w:val="es-ES"/>
        </w:rPr>
        <w:t xml:space="preserve"> y</w:t>
      </w:r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 que hasta la fecha carecía de nombre</w:t>
      </w:r>
      <w:r w:rsidR="00E33687">
        <w:rPr>
          <w:rFonts w:ascii="Arial" w:hAnsi="Arial" w:cs="Arial"/>
          <w:sz w:val="24"/>
          <w:szCs w:val="24"/>
          <w:lang w:val="es-ES"/>
        </w:rPr>
        <w:t xml:space="preserve"> ha quedado dedicado a esta escritora. </w:t>
      </w:r>
      <w:r w:rsidR="00CB2E68">
        <w:rPr>
          <w:rFonts w:ascii="Arial" w:hAnsi="Arial" w:cs="Arial"/>
          <w:sz w:val="24"/>
          <w:szCs w:val="24"/>
          <w:lang w:val="es-ES"/>
        </w:rPr>
        <w:t xml:space="preserve">La asignación del nombre </w:t>
      </w:r>
      <w:r w:rsidR="00E33687">
        <w:rPr>
          <w:rFonts w:ascii="Arial" w:hAnsi="Arial" w:cs="Arial"/>
          <w:sz w:val="24"/>
          <w:szCs w:val="24"/>
          <w:lang w:val="es-ES"/>
        </w:rPr>
        <w:t xml:space="preserve">a </w:t>
      </w:r>
      <w:r w:rsidR="00C01BE5">
        <w:rPr>
          <w:rFonts w:ascii="Arial" w:hAnsi="Arial" w:cs="Arial"/>
          <w:sz w:val="24"/>
          <w:szCs w:val="24"/>
          <w:lang w:val="es-ES"/>
        </w:rPr>
        <w:t>tal</w:t>
      </w:r>
      <w:r w:rsidR="00E33687">
        <w:rPr>
          <w:rFonts w:ascii="Arial" w:hAnsi="Arial" w:cs="Arial"/>
          <w:sz w:val="24"/>
          <w:szCs w:val="24"/>
          <w:lang w:val="es-ES"/>
        </w:rPr>
        <w:t xml:space="preserve"> intersección </w:t>
      </w:r>
      <w:r w:rsidR="00AA217F">
        <w:rPr>
          <w:rFonts w:ascii="Arial" w:hAnsi="Arial" w:cs="Arial"/>
          <w:sz w:val="24"/>
          <w:szCs w:val="24"/>
          <w:lang w:val="es-ES"/>
        </w:rPr>
        <w:t xml:space="preserve">de las </w:t>
      </w:r>
      <w:r w:rsidR="00E33687" w:rsidRPr="00E33687">
        <w:rPr>
          <w:rFonts w:ascii="Arial" w:hAnsi="Arial" w:cs="Arial"/>
          <w:sz w:val="24"/>
          <w:szCs w:val="24"/>
          <w:lang w:val="es-ES"/>
        </w:rPr>
        <w:t>ro</w:t>
      </w:r>
      <w:r w:rsidR="00AA217F">
        <w:rPr>
          <w:rFonts w:ascii="Arial" w:hAnsi="Arial" w:cs="Arial"/>
          <w:sz w:val="24"/>
          <w:szCs w:val="24"/>
          <w:lang w:val="es-ES"/>
        </w:rPr>
        <w:t>n</w:t>
      </w:r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das de </w:t>
      </w:r>
      <w:proofErr w:type="spellStart"/>
      <w:r w:rsidR="00E33687" w:rsidRPr="00E33687">
        <w:rPr>
          <w:rFonts w:ascii="Arial" w:hAnsi="Arial" w:cs="Arial"/>
          <w:sz w:val="24"/>
          <w:szCs w:val="24"/>
          <w:lang w:val="es-ES"/>
        </w:rPr>
        <w:t>Sobraduel</w:t>
      </w:r>
      <w:proofErr w:type="spellEnd"/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 y de la Abubilla</w:t>
      </w:r>
      <w:r w:rsidR="00E33687" w:rsidRPr="00E33687">
        <w:rPr>
          <w:rFonts w:ascii="Arial" w:hAnsi="Arial" w:cs="Arial"/>
          <w:sz w:val="24"/>
          <w:szCs w:val="24"/>
          <w:lang w:val="es-ES"/>
        </w:rPr>
        <w:t xml:space="preserve"> </w:t>
      </w:r>
      <w:r w:rsidR="00E33687">
        <w:rPr>
          <w:rFonts w:ascii="Arial" w:hAnsi="Arial" w:cs="Arial"/>
          <w:sz w:val="24"/>
          <w:szCs w:val="24"/>
          <w:lang w:val="es-ES"/>
        </w:rPr>
        <w:t xml:space="preserve">en Madrid </w:t>
      </w:r>
      <w:r w:rsidR="00CB2E68">
        <w:rPr>
          <w:rFonts w:ascii="Arial" w:hAnsi="Arial" w:cs="Arial"/>
          <w:sz w:val="24"/>
          <w:szCs w:val="24"/>
          <w:lang w:val="es-ES"/>
        </w:rPr>
        <w:t>fue simultanea y correspondida a la decisión de atribuir el nombre de Miguel de Cervantes a un colegio de la capital ucraniana.</w:t>
      </w:r>
    </w:p>
    <w:p w:rsidR="002609D9" w:rsidRPr="0001679A" w:rsidRDefault="002609D9" w:rsidP="00EE18D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Sin</w:t>
      </w:r>
      <w:r w:rsidR="00CB2E68">
        <w:rPr>
          <w:rFonts w:ascii="Arial" w:hAnsi="Arial" w:cs="Arial"/>
          <w:sz w:val="24"/>
          <w:szCs w:val="24"/>
          <w:lang w:val="es-ES"/>
        </w:rPr>
        <w:t xml:space="preserve"> perjuicio del valor de visibilizar a las mujeres de Ucrania</w:t>
      </w:r>
      <w:r>
        <w:rPr>
          <w:rFonts w:ascii="Arial" w:hAnsi="Arial" w:cs="Arial"/>
          <w:sz w:val="24"/>
          <w:szCs w:val="24"/>
          <w:lang w:val="es-ES"/>
        </w:rPr>
        <w:t xml:space="preserve">, el íntimamente ligado con Cervantes es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Frankó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: fue el primero en difundir en lengua ucraniana no solo </w:t>
      </w:r>
      <w:r w:rsidRPr="002609D9">
        <w:rPr>
          <w:rFonts w:ascii="Arial" w:hAnsi="Arial" w:cs="Arial"/>
          <w:i/>
          <w:sz w:val="24"/>
          <w:szCs w:val="24"/>
          <w:lang w:val="es-ES"/>
        </w:rPr>
        <w:t>El Quijote</w:t>
      </w:r>
      <w:r>
        <w:rPr>
          <w:rFonts w:ascii="Arial" w:hAnsi="Arial" w:cs="Arial"/>
          <w:sz w:val="24"/>
          <w:szCs w:val="24"/>
          <w:lang w:val="es-ES"/>
        </w:rPr>
        <w:t>, sino también a Calderón, Lope de Vega</w:t>
      </w:r>
      <w:r w:rsidR="00CB2E6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y el género del romancero español.</w:t>
      </w:r>
    </w:p>
    <w:p w:rsidR="006F2C82" w:rsidRPr="0001679A" w:rsidRDefault="006F2C82" w:rsidP="00EE18D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E18D2" w:rsidRPr="00D83A4E" w:rsidRDefault="00EE18D2" w:rsidP="00EE18D2">
      <w:pPr>
        <w:jc w:val="both"/>
        <w:rPr>
          <w:lang w:val="es-ES"/>
        </w:rPr>
      </w:pPr>
    </w:p>
    <w:sectPr w:rsidR="00EE18D2" w:rsidRPr="00D83A4E" w:rsidSect="00C01BE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7A" w:rsidRDefault="004F117A" w:rsidP="00C01BE5">
      <w:pPr>
        <w:spacing w:after="0" w:line="240" w:lineRule="auto"/>
      </w:pPr>
      <w:r>
        <w:separator/>
      </w:r>
    </w:p>
  </w:endnote>
  <w:endnote w:type="continuationSeparator" w:id="0">
    <w:p w:rsidR="004F117A" w:rsidRDefault="004F117A" w:rsidP="00C0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7A" w:rsidRDefault="004F117A" w:rsidP="00C01BE5">
      <w:pPr>
        <w:spacing w:after="0" w:line="240" w:lineRule="auto"/>
      </w:pPr>
      <w:r>
        <w:separator/>
      </w:r>
    </w:p>
  </w:footnote>
  <w:footnote w:type="continuationSeparator" w:id="0">
    <w:p w:rsidR="004F117A" w:rsidRDefault="004F117A" w:rsidP="00C0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BE5" w:rsidRDefault="00C01BE5">
    <w:pPr>
      <w:pStyle w:val="Encabezado"/>
    </w:pPr>
    <w:r>
      <w:rPr>
        <w:noProof/>
      </w:rPr>
      <w:drawing>
        <wp:inline distT="0" distB="0" distL="0" distR="0">
          <wp:extent cx="6120130" cy="812800"/>
          <wp:effectExtent l="0" t="0" r="0" b="6350"/>
          <wp:docPr id="1" name="Imagen 1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k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4E"/>
    <w:rsid w:val="00011FBB"/>
    <w:rsid w:val="0001679A"/>
    <w:rsid w:val="002609D9"/>
    <w:rsid w:val="004F117A"/>
    <w:rsid w:val="005844B8"/>
    <w:rsid w:val="006A0E41"/>
    <w:rsid w:val="006F2C82"/>
    <w:rsid w:val="007D6CB8"/>
    <w:rsid w:val="008E5C08"/>
    <w:rsid w:val="0091463F"/>
    <w:rsid w:val="00AA217F"/>
    <w:rsid w:val="00C01BE5"/>
    <w:rsid w:val="00CB2E68"/>
    <w:rsid w:val="00D83A4E"/>
    <w:rsid w:val="00DB5200"/>
    <w:rsid w:val="00DC147E"/>
    <w:rsid w:val="00E33687"/>
    <w:rsid w:val="00EB7561"/>
    <w:rsid w:val="00EE18D2"/>
    <w:rsid w:val="00F11383"/>
    <w:rsid w:val="00F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18820"/>
  <w15:chartTrackingRefBased/>
  <w15:docId w15:val="{BBE101C7-D9A4-4C7B-8365-4977AAC3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BE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C0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B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Ъ</dc:creator>
  <cp:keywords/>
  <dc:description/>
  <cp:lastModifiedBy>Андрій Ъ</cp:lastModifiedBy>
  <cp:revision>4</cp:revision>
  <dcterms:created xsi:type="dcterms:W3CDTF">2019-02-16T15:23:00Z</dcterms:created>
  <dcterms:modified xsi:type="dcterms:W3CDTF">2019-02-17T12:32:00Z</dcterms:modified>
</cp:coreProperties>
</file>